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2A09D1" w14:textId="11B6F9D4" w:rsidR="0035350E" w:rsidRDefault="000F3B87">
      <w:r w:rsidRPr="00BE6738">
        <w:rPr>
          <w:rFonts w:ascii="Mangal" w:eastAsiaTheme="minorEastAsia" w:hAnsi="Mangal" w:cs="Mangal"/>
          <w:b/>
          <w:bCs/>
          <w:noProof/>
          <w:sz w:val="12"/>
          <w:szCs w:val="12"/>
          <w:lang w:eastAsia="en-IN"/>
        </w:rPr>
        <w:drawing>
          <wp:anchor distT="0" distB="0" distL="114300" distR="114300" simplePos="0" relativeHeight="251659264" behindDoc="0" locked="0" layoutInCell="1" allowOverlap="1" wp14:anchorId="4ACE791E" wp14:editId="40EB64DA">
            <wp:simplePos x="0" y="0"/>
            <wp:positionH relativeFrom="margin">
              <wp:posOffset>3019425</wp:posOffset>
            </wp:positionH>
            <wp:positionV relativeFrom="paragraph">
              <wp:posOffset>45085</wp:posOffset>
            </wp:positionV>
            <wp:extent cx="931545" cy="913130"/>
            <wp:effectExtent l="0" t="0" r="1905" b="1270"/>
            <wp:wrapNone/>
            <wp:docPr id="1098091013" name="Picture 1098091013" descr="AIIM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IIMS Log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91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CB3EF" w14:textId="58215497" w:rsidR="00303046" w:rsidRDefault="00303046"/>
    <w:p w14:paraId="120ABCA5" w14:textId="40F3BC1D" w:rsidR="00303046" w:rsidRDefault="00303046"/>
    <w:p w14:paraId="61848AE3" w14:textId="34D104F3" w:rsidR="00303046" w:rsidRDefault="00303046"/>
    <w:p w14:paraId="6970FCC8" w14:textId="77777777" w:rsidR="00303046" w:rsidRDefault="00303046" w:rsidP="00303046">
      <w:pPr>
        <w:tabs>
          <w:tab w:val="left" w:pos="3256"/>
          <w:tab w:val="center" w:pos="4873"/>
        </w:tabs>
        <w:spacing w:after="0" w:line="240" w:lineRule="auto"/>
        <w:jc w:val="center"/>
        <w:rPr>
          <w:rFonts w:ascii="Arial" w:eastAsiaTheme="minorEastAsia" w:hAnsi="Arial" w:cs="Arial"/>
          <w:b/>
          <w:sz w:val="24"/>
          <w:szCs w:val="24"/>
          <w:lang w:eastAsia="en-IN"/>
        </w:rPr>
      </w:pPr>
      <w:r>
        <w:rPr>
          <w:rFonts w:ascii="Arial" w:eastAsiaTheme="minorEastAsia" w:hAnsi="Arial" w:cs="Arial"/>
          <w:b/>
          <w:sz w:val="24"/>
          <w:szCs w:val="24"/>
          <w:lang w:eastAsia="en-IN"/>
        </w:rPr>
        <w:t>All India Institute of Medical Sciences, Bhubaneswar</w:t>
      </w:r>
    </w:p>
    <w:p w14:paraId="2E9E8216" w14:textId="77777777" w:rsidR="00303046" w:rsidRDefault="00303046" w:rsidP="00303046">
      <w:pPr>
        <w:tabs>
          <w:tab w:val="left" w:pos="3256"/>
          <w:tab w:val="center" w:pos="4873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Mangal" w:eastAsiaTheme="minorEastAsia" w:hAnsi="Mangal" w:cs="Mangal"/>
          <w:bCs/>
          <w:sz w:val="24"/>
          <w:szCs w:val="24"/>
          <w:lang w:eastAsia="en-IN" w:bidi="hi-IN"/>
        </w:rPr>
        <w:t xml:space="preserve">  </w:t>
      </w:r>
      <w:r>
        <w:rPr>
          <w:rFonts w:ascii="Arial" w:hAnsi="Arial" w:cs="Arial"/>
          <w:b/>
          <w:sz w:val="24"/>
          <w:szCs w:val="24"/>
        </w:rPr>
        <w:t xml:space="preserve">      </w:t>
      </w:r>
      <w:proofErr w:type="spellStart"/>
      <w:r>
        <w:rPr>
          <w:rFonts w:ascii="Arial" w:hAnsi="Arial" w:cs="Arial"/>
          <w:b/>
          <w:sz w:val="24"/>
          <w:szCs w:val="24"/>
        </w:rPr>
        <w:t>Sijua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, Post: </w:t>
      </w:r>
      <w:proofErr w:type="spellStart"/>
      <w:r>
        <w:rPr>
          <w:rFonts w:ascii="Arial" w:hAnsi="Arial" w:cs="Arial"/>
          <w:b/>
          <w:sz w:val="24"/>
          <w:szCs w:val="24"/>
        </w:rPr>
        <w:t>Dumuduma</w:t>
      </w:r>
      <w:proofErr w:type="spellEnd"/>
      <w:r>
        <w:rPr>
          <w:rFonts w:ascii="Arial" w:hAnsi="Arial" w:cs="Arial"/>
          <w:b/>
          <w:sz w:val="24"/>
          <w:szCs w:val="24"/>
        </w:rPr>
        <w:t>, Bhubaneswar – 751019</w:t>
      </w:r>
    </w:p>
    <w:p w14:paraId="11F16262" w14:textId="77777777" w:rsidR="00303046" w:rsidRDefault="00303046" w:rsidP="00303046">
      <w:pPr>
        <w:spacing w:after="200" w:line="276" w:lineRule="auto"/>
        <w:rPr>
          <w:rFonts w:eastAsiaTheme="minorEastAsia"/>
          <w:sz w:val="24"/>
          <w:szCs w:val="24"/>
          <w:lang w:eastAsia="en-IN"/>
        </w:rPr>
      </w:pPr>
      <w:bookmarkStart w:id="0" w:name="_GoBack"/>
      <w:bookmarkEnd w:id="0"/>
    </w:p>
    <w:p w14:paraId="7457FBA7" w14:textId="339AECBE" w:rsidR="00303046" w:rsidRDefault="00303046" w:rsidP="000F3B87">
      <w:pPr>
        <w:spacing w:after="200" w:line="276" w:lineRule="auto"/>
        <w:jc w:val="center"/>
        <w:rPr>
          <w:rFonts w:eastAsiaTheme="minorEastAsia"/>
          <w:b/>
          <w:bCs/>
          <w:sz w:val="32"/>
          <w:szCs w:val="32"/>
          <w:u w:val="single"/>
          <w:lang w:eastAsia="en-IN"/>
        </w:rPr>
      </w:pPr>
      <w:r>
        <w:rPr>
          <w:rFonts w:eastAsiaTheme="minorEastAsia"/>
          <w:b/>
          <w:bCs/>
          <w:sz w:val="32"/>
          <w:szCs w:val="32"/>
          <w:u w:val="single"/>
          <w:lang w:eastAsia="en-IN"/>
        </w:rPr>
        <w:t>UNDERTAKING</w:t>
      </w:r>
    </w:p>
    <w:p w14:paraId="6E5E1C64" w14:textId="77777777" w:rsidR="00303046" w:rsidRDefault="00303046" w:rsidP="00303046">
      <w:pPr>
        <w:spacing w:after="200" w:line="276" w:lineRule="auto"/>
        <w:rPr>
          <w:rFonts w:eastAsiaTheme="minorEastAsia"/>
          <w:sz w:val="24"/>
          <w:szCs w:val="24"/>
          <w:u w:val="single"/>
          <w:lang w:eastAsia="en-IN"/>
        </w:rPr>
      </w:pPr>
    </w:p>
    <w:p w14:paraId="2B7429BB" w14:textId="77777777" w:rsidR="00303046" w:rsidRDefault="00303046" w:rsidP="00303046">
      <w:pPr>
        <w:spacing w:after="200" w:line="276" w:lineRule="auto"/>
        <w:jc w:val="both"/>
        <w:rPr>
          <w:rFonts w:ascii="Rockwell" w:eastAsiaTheme="minorEastAsia" w:hAnsi="Rockwell"/>
          <w:sz w:val="28"/>
          <w:szCs w:val="28"/>
          <w:lang w:eastAsia="en-IN"/>
        </w:rPr>
      </w:pPr>
      <w:r>
        <w:rPr>
          <w:rFonts w:ascii="Rockwell" w:eastAsiaTheme="minorEastAsia" w:hAnsi="Rockwell"/>
          <w:sz w:val="24"/>
          <w:szCs w:val="24"/>
          <w:lang w:eastAsia="en-IN"/>
        </w:rPr>
        <w:t xml:space="preserve">                </w:t>
      </w:r>
      <w:r>
        <w:rPr>
          <w:rFonts w:ascii="Rockwell" w:eastAsiaTheme="minorEastAsia" w:hAnsi="Rockwell"/>
          <w:sz w:val="28"/>
          <w:szCs w:val="28"/>
          <w:lang w:eastAsia="en-IN"/>
        </w:rPr>
        <w:t xml:space="preserve">I do </w:t>
      </w:r>
      <w:r>
        <w:rPr>
          <w:rFonts w:ascii="Rockwell" w:eastAsiaTheme="minorEastAsia" w:hAnsi="Rockwell" w:cstheme="minorHAnsi"/>
          <w:sz w:val="28"/>
          <w:szCs w:val="28"/>
          <w:lang w:eastAsia="en-IN"/>
        </w:rPr>
        <w:t>hereby</w:t>
      </w:r>
      <w:r>
        <w:rPr>
          <w:rFonts w:ascii="Rockwell" w:eastAsiaTheme="minorEastAsia" w:hAnsi="Rockwell"/>
          <w:sz w:val="28"/>
          <w:szCs w:val="28"/>
          <w:lang w:eastAsia="en-IN"/>
        </w:rPr>
        <w:t xml:space="preserve"> undertake the responsibility of not serving any kind of beverage or food/ lunch/ dinner or any other perishable items inside the premises of Main Auditorium including its corridors and any rooms of the Auditorium during the course of events organized by me.</w:t>
      </w:r>
    </w:p>
    <w:p w14:paraId="5E624B92" w14:textId="2A13F5A2" w:rsidR="000F3B87" w:rsidRPr="000D2620" w:rsidRDefault="00303046" w:rsidP="000F3B87">
      <w:pPr>
        <w:spacing w:after="200" w:line="276" w:lineRule="auto"/>
        <w:jc w:val="both"/>
        <w:rPr>
          <w:rFonts w:ascii="Rockwell" w:eastAsiaTheme="minorEastAsia" w:hAnsi="Rockwell" w:cs="Arial"/>
          <w:sz w:val="28"/>
          <w:szCs w:val="28"/>
          <w:lang w:eastAsia="en-IN"/>
        </w:rPr>
      </w:pPr>
      <w:r>
        <w:rPr>
          <w:rFonts w:ascii="Rockwell" w:eastAsiaTheme="minorEastAsia" w:hAnsi="Rockwell"/>
          <w:sz w:val="28"/>
          <w:szCs w:val="28"/>
          <w:lang w:eastAsia="en-IN"/>
        </w:rPr>
        <w:t xml:space="preserve">               I also undertake and take responsibility for payment of penalty of Rs.25,000/- only in the event of any breach of condition of allotment of Main Auditorium as mentioned in the notice dated 13.01.2020.</w:t>
      </w:r>
      <w:r w:rsidR="000F3B87">
        <w:rPr>
          <w:rFonts w:ascii="Rockwell" w:eastAsiaTheme="minorEastAsia" w:hAnsi="Rockwell"/>
          <w:sz w:val="28"/>
          <w:szCs w:val="28"/>
          <w:lang w:eastAsia="en-IN"/>
        </w:rPr>
        <w:t xml:space="preserve"> </w:t>
      </w:r>
      <w:r w:rsidR="000F3B87">
        <w:rPr>
          <w:rFonts w:ascii="Rockwell" w:hAnsi="Rockwell" w:cs="Arial"/>
          <w:sz w:val="28"/>
          <w:szCs w:val="28"/>
        </w:rPr>
        <w:t xml:space="preserve">Further, it is intimated that the below mentioned Event has been </w:t>
      </w:r>
      <w:r w:rsidR="000F3B87">
        <w:rPr>
          <w:rFonts w:ascii="Rockwell" w:hAnsi="Rockwell" w:cs="Arial"/>
          <w:sz w:val="28"/>
          <w:szCs w:val="28"/>
        </w:rPr>
        <w:t>Funded / Non</w:t>
      </w:r>
      <w:r w:rsidR="000F3B87">
        <w:rPr>
          <w:rFonts w:ascii="Rockwell" w:hAnsi="Rockwell" w:cs="Arial"/>
          <w:sz w:val="28"/>
          <w:szCs w:val="28"/>
        </w:rPr>
        <w:t xml:space="preserve">-Funded </w:t>
      </w:r>
      <w:r w:rsidR="000F3B87">
        <w:rPr>
          <w:rFonts w:ascii="Rockwell" w:eastAsiaTheme="minorEastAsia" w:hAnsi="Rockwell" w:cs="Arial"/>
          <w:sz w:val="28"/>
          <w:szCs w:val="28"/>
          <w:lang w:eastAsia="en-IN"/>
        </w:rPr>
        <w:t>by the Institute.</w:t>
      </w:r>
    </w:p>
    <w:p w14:paraId="2271B916" w14:textId="5F19085A" w:rsidR="00303046" w:rsidRDefault="00303046" w:rsidP="00303046">
      <w:pPr>
        <w:spacing w:after="200" w:line="276" w:lineRule="auto"/>
        <w:jc w:val="both"/>
        <w:rPr>
          <w:rFonts w:ascii="Rockwell" w:eastAsiaTheme="minorEastAsia" w:hAnsi="Rockwell"/>
          <w:sz w:val="28"/>
          <w:szCs w:val="28"/>
          <w:lang w:eastAsia="en-IN"/>
        </w:rPr>
      </w:pPr>
    </w:p>
    <w:p w14:paraId="7FD645C6" w14:textId="77777777" w:rsidR="00303046" w:rsidRDefault="00303046" w:rsidP="00303046">
      <w:pPr>
        <w:spacing w:after="200" w:line="276" w:lineRule="auto"/>
        <w:rPr>
          <w:rFonts w:ascii="Rockwell" w:eastAsiaTheme="minorEastAsia" w:hAnsi="Rockwell"/>
          <w:sz w:val="28"/>
          <w:szCs w:val="28"/>
          <w:lang w:eastAsia="en-IN"/>
        </w:rPr>
      </w:pPr>
    </w:p>
    <w:p w14:paraId="5A3FB364" w14:textId="77777777" w:rsidR="00303046" w:rsidRDefault="00303046" w:rsidP="00303046">
      <w:pPr>
        <w:spacing w:after="200" w:line="276" w:lineRule="auto"/>
        <w:rPr>
          <w:rFonts w:ascii="Rockwell" w:eastAsiaTheme="minorEastAsia" w:hAnsi="Rockwell"/>
          <w:sz w:val="28"/>
          <w:szCs w:val="28"/>
          <w:lang w:eastAsia="en-IN"/>
        </w:rPr>
      </w:pPr>
      <w:r>
        <w:rPr>
          <w:rFonts w:ascii="Rockwell" w:eastAsiaTheme="minorEastAsia" w:hAnsi="Rockwell"/>
          <w:sz w:val="28"/>
          <w:szCs w:val="28"/>
          <w:lang w:eastAsia="en-IN"/>
        </w:rPr>
        <w:t xml:space="preserve">                                                                      </w:t>
      </w:r>
    </w:p>
    <w:p w14:paraId="58D1E3E9" w14:textId="77777777" w:rsidR="00303046" w:rsidRDefault="00303046" w:rsidP="00303046">
      <w:pPr>
        <w:spacing w:after="200" w:line="276" w:lineRule="auto"/>
        <w:rPr>
          <w:rFonts w:ascii="Rockwell" w:eastAsiaTheme="minorEastAsia" w:hAnsi="Rockwell"/>
          <w:sz w:val="28"/>
          <w:szCs w:val="28"/>
          <w:lang w:eastAsia="en-IN"/>
        </w:rPr>
      </w:pPr>
      <w:r>
        <w:rPr>
          <w:rFonts w:ascii="Rockwell" w:eastAsiaTheme="minorEastAsia" w:hAnsi="Rockwell"/>
          <w:sz w:val="28"/>
          <w:szCs w:val="28"/>
          <w:lang w:eastAsia="en-IN"/>
        </w:rPr>
        <w:t xml:space="preserve">                    </w:t>
      </w:r>
    </w:p>
    <w:p w14:paraId="072140A8" w14:textId="77777777" w:rsidR="00303046" w:rsidRDefault="00303046" w:rsidP="00303046">
      <w:pPr>
        <w:spacing w:after="200" w:line="276" w:lineRule="auto"/>
        <w:rPr>
          <w:rFonts w:ascii="Rockwell" w:eastAsiaTheme="minorEastAsia" w:hAnsi="Rockwell"/>
          <w:sz w:val="28"/>
          <w:szCs w:val="28"/>
          <w:lang w:eastAsia="en-IN"/>
        </w:rPr>
      </w:pPr>
      <w:r>
        <w:rPr>
          <w:rFonts w:ascii="Rockwell" w:eastAsiaTheme="minorEastAsia" w:hAnsi="Rockwell"/>
          <w:sz w:val="28"/>
          <w:szCs w:val="28"/>
          <w:lang w:eastAsia="en-IN"/>
        </w:rPr>
        <w:t xml:space="preserve">                                     Sign. of the Organizing Head/ Chairman/ Committee</w:t>
      </w:r>
    </w:p>
    <w:p w14:paraId="21BA2CCC" w14:textId="77777777" w:rsidR="00303046" w:rsidRDefault="00303046" w:rsidP="00303046">
      <w:pPr>
        <w:spacing w:after="200" w:line="276" w:lineRule="auto"/>
        <w:rPr>
          <w:rFonts w:ascii="Rockwell" w:eastAsiaTheme="minorEastAsia" w:hAnsi="Rockwell"/>
          <w:sz w:val="28"/>
          <w:szCs w:val="28"/>
          <w:lang w:eastAsia="en-IN"/>
        </w:rPr>
      </w:pPr>
      <w:r>
        <w:rPr>
          <w:rFonts w:ascii="Rockwell" w:eastAsiaTheme="minorEastAsia" w:hAnsi="Rockwell"/>
          <w:sz w:val="28"/>
          <w:szCs w:val="28"/>
          <w:lang w:eastAsia="en-IN"/>
        </w:rPr>
        <w:t xml:space="preserve">                                                    Date:</w:t>
      </w:r>
    </w:p>
    <w:p w14:paraId="7E5557AF" w14:textId="77777777" w:rsidR="00303046" w:rsidRDefault="00303046" w:rsidP="00303046">
      <w:pPr>
        <w:spacing w:after="200" w:line="276" w:lineRule="auto"/>
        <w:rPr>
          <w:rFonts w:ascii="Rockwell" w:eastAsiaTheme="minorEastAsia" w:hAnsi="Rockwell"/>
          <w:sz w:val="28"/>
          <w:szCs w:val="28"/>
          <w:lang w:eastAsia="en-IN"/>
        </w:rPr>
      </w:pPr>
      <w:r>
        <w:rPr>
          <w:rFonts w:ascii="Rockwell" w:eastAsiaTheme="minorEastAsia" w:hAnsi="Rockwell"/>
          <w:sz w:val="28"/>
          <w:szCs w:val="28"/>
          <w:lang w:eastAsia="en-IN"/>
        </w:rPr>
        <w:t xml:space="preserve">                                                    Designation</w:t>
      </w:r>
    </w:p>
    <w:p w14:paraId="2B11E304" w14:textId="77777777" w:rsidR="00303046" w:rsidRDefault="00303046" w:rsidP="00303046">
      <w:pPr>
        <w:spacing w:after="200" w:line="276" w:lineRule="auto"/>
        <w:rPr>
          <w:rFonts w:ascii="Rockwell" w:eastAsiaTheme="minorEastAsia" w:hAnsi="Rockwell"/>
          <w:sz w:val="28"/>
          <w:szCs w:val="28"/>
          <w:lang w:eastAsia="en-IN"/>
        </w:rPr>
      </w:pPr>
      <w:r>
        <w:rPr>
          <w:rFonts w:ascii="Rockwell" w:eastAsiaTheme="minorEastAsia" w:hAnsi="Rockwell"/>
          <w:sz w:val="28"/>
          <w:szCs w:val="28"/>
          <w:lang w:eastAsia="en-IN"/>
        </w:rPr>
        <w:t xml:space="preserve">          </w:t>
      </w:r>
    </w:p>
    <w:p w14:paraId="683ECF77" w14:textId="77777777" w:rsidR="00303046" w:rsidRDefault="00303046" w:rsidP="00303046">
      <w:pPr>
        <w:spacing w:after="200" w:line="276" w:lineRule="auto"/>
        <w:rPr>
          <w:rFonts w:ascii="Rockwell" w:eastAsiaTheme="minorEastAsia" w:hAnsi="Rockwell"/>
          <w:sz w:val="28"/>
          <w:szCs w:val="28"/>
          <w:lang w:eastAsia="en-IN"/>
        </w:rPr>
      </w:pPr>
      <w:r>
        <w:rPr>
          <w:rFonts w:ascii="Rockwell" w:eastAsiaTheme="minorEastAsia" w:hAnsi="Rockwell"/>
          <w:sz w:val="28"/>
          <w:szCs w:val="28"/>
          <w:lang w:eastAsia="en-IN"/>
        </w:rPr>
        <w:t xml:space="preserve">                                                    Event Name:</w:t>
      </w:r>
    </w:p>
    <w:p w14:paraId="4CA9FF37" w14:textId="77777777" w:rsidR="00303046" w:rsidRDefault="00303046" w:rsidP="00303046">
      <w:pPr>
        <w:pStyle w:val="NoSpacing"/>
        <w:rPr>
          <w:rFonts w:ascii="Rockwell" w:eastAsia="Times New Roman" w:hAnsi="Rockwell" w:cs="Courier New"/>
          <w:color w:val="222222"/>
          <w:sz w:val="28"/>
          <w:szCs w:val="28"/>
          <w:lang w:eastAsia="en-IN" w:bidi="hi-IN"/>
        </w:rPr>
      </w:pPr>
      <w:r>
        <w:rPr>
          <w:rFonts w:ascii="Rockwell" w:hAnsi="Rockwell"/>
          <w:sz w:val="28"/>
          <w:szCs w:val="28"/>
          <w:lang w:eastAsia="en-IN"/>
        </w:rPr>
        <w:t xml:space="preserve">      </w:t>
      </w:r>
    </w:p>
    <w:p w14:paraId="30B0CBE8" w14:textId="77777777" w:rsidR="00303046" w:rsidRDefault="00303046" w:rsidP="00303046">
      <w:pPr>
        <w:spacing w:after="200" w:line="276" w:lineRule="auto"/>
        <w:rPr>
          <w:rFonts w:ascii="Rockwell" w:eastAsiaTheme="minorEastAsia" w:hAnsi="Rockwell"/>
          <w:sz w:val="28"/>
          <w:szCs w:val="28"/>
          <w:lang w:eastAsia="en-IN"/>
        </w:rPr>
      </w:pPr>
      <w:r>
        <w:rPr>
          <w:rFonts w:ascii="Rockwell" w:eastAsiaTheme="minorEastAsia" w:hAnsi="Rockwell"/>
          <w:sz w:val="28"/>
          <w:szCs w:val="28"/>
          <w:lang w:eastAsia="en-IN"/>
        </w:rPr>
        <w:t xml:space="preserve">                                                    Date of organizing the Events: </w:t>
      </w:r>
    </w:p>
    <w:p w14:paraId="098B3E7A" w14:textId="77777777" w:rsidR="00303046" w:rsidRDefault="00303046" w:rsidP="00303046">
      <w:pPr>
        <w:rPr>
          <w:rFonts w:ascii="Rockwell" w:hAnsi="Rockwell"/>
          <w:sz w:val="28"/>
          <w:szCs w:val="28"/>
        </w:rPr>
      </w:pPr>
    </w:p>
    <w:p w14:paraId="3DE894D4" w14:textId="77777777" w:rsidR="00303046" w:rsidRDefault="00303046" w:rsidP="00303046"/>
    <w:p w14:paraId="51B7B9FD" w14:textId="77777777" w:rsidR="00303046" w:rsidRDefault="00303046"/>
    <w:sectPr w:rsidR="00303046" w:rsidSect="007B7384">
      <w:pgSz w:w="11906" w:h="16838"/>
      <w:pgMar w:top="576" w:right="576" w:bottom="576" w:left="576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66D"/>
    <w:rsid w:val="000F3B87"/>
    <w:rsid w:val="00303046"/>
    <w:rsid w:val="0035350E"/>
    <w:rsid w:val="007B7384"/>
    <w:rsid w:val="00C72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73EEC"/>
  <w15:chartTrackingRefBased/>
  <w15:docId w15:val="{AA462DAE-F2F4-4BCA-ABC8-48E27C8D8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3046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0304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13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179</Words>
  <Characters>1022</Characters>
  <Application>Microsoft Office Word</Application>
  <DocSecurity>0</DocSecurity>
  <Lines>8</Lines>
  <Paragraphs>2</Paragraphs>
  <ScaleCrop>false</ScaleCrop>
  <Company>AIIMS Bhubaneswar</Company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AIIMS BBSR</dc:creator>
  <cp:keywords/>
  <dc:description/>
  <cp:lastModifiedBy>AIIMS BBSR</cp:lastModifiedBy>
  <cp:revision>4</cp:revision>
  <dcterms:created xsi:type="dcterms:W3CDTF">2025-12-17T06:46:00Z</dcterms:created>
  <dcterms:modified xsi:type="dcterms:W3CDTF">2025-12-17T07:28:00Z</dcterms:modified>
</cp:coreProperties>
</file>