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87522" cy="76580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522" cy="76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80" w:lineRule="auto" w:before="29"/>
        <w:ind w:left="2119" w:right="1287" w:hanging="273"/>
        <w:jc w:val="left"/>
        <w:rPr>
          <w:b/>
          <w:sz w:val="23"/>
        </w:rPr>
      </w:pPr>
      <w:r>
        <w:rPr>
          <w:b/>
          <w:sz w:val="23"/>
        </w:rPr>
        <w:t>All India Institute of Medical Sciences, Bhubaneswar Sijua, Post: Dumuduma, Bhubaneswar - 751 019</w:t>
      </w:r>
    </w:p>
    <w:p>
      <w:pPr>
        <w:pStyle w:val="ListParagraph"/>
        <w:numPr>
          <w:ilvl w:val="0"/>
          <w:numId w:val="1"/>
        </w:numPr>
        <w:tabs>
          <w:tab w:pos="561" w:val="left" w:leader="none"/>
          <w:tab w:pos="4515" w:val="left" w:leader="none"/>
          <w:tab w:pos="4795" w:val="left" w:leader="none"/>
          <w:tab w:pos="9183" w:val="left" w:leader="none"/>
        </w:tabs>
        <w:spacing w:line="240" w:lineRule="auto" w:before="274" w:after="0"/>
        <w:ind w:left="561" w:right="0" w:hanging="349"/>
        <w:jc w:val="left"/>
        <w:rPr>
          <w:sz w:val="23"/>
        </w:rPr>
      </w:pPr>
      <w:r>
        <w:rPr>
          <w:sz w:val="23"/>
        </w:rPr>
        <w:t>Name</w:t>
      </w:r>
      <w:r>
        <w:rPr>
          <w:spacing w:val="5"/>
          <w:sz w:val="23"/>
        </w:rPr>
        <w:t> </w:t>
      </w:r>
      <w:r>
        <w:rPr>
          <w:sz w:val="23"/>
        </w:rPr>
        <w:t>of</w:t>
      </w:r>
      <w:r>
        <w:rPr>
          <w:spacing w:val="2"/>
          <w:sz w:val="23"/>
        </w:rPr>
        <w:t> </w:t>
      </w:r>
      <w:r>
        <w:rPr>
          <w:sz w:val="23"/>
        </w:rPr>
        <w:t>the</w:t>
      </w:r>
      <w:r>
        <w:rPr>
          <w:spacing w:val="4"/>
          <w:sz w:val="23"/>
        </w:rPr>
        <w:t> </w:t>
      </w:r>
      <w:r>
        <w:rPr>
          <w:spacing w:val="-2"/>
          <w:sz w:val="23"/>
        </w:rPr>
        <w:t>applicant</w:t>
      </w:r>
      <w:r>
        <w:rPr>
          <w:sz w:val="23"/>
        </w:rPr>
        <w:tab/>
      </w:r>
      <w:r>
        <w:rPr>
          <w:spacing w:val="-10"/>
          <w:sz w:val="23"/>
        </w:rPr>
        <w:t>:</w:t>
      </w:r>
      <w:r>
        <w:rPr>
          <w:sz w:val="23"/>
        </w:rPr>
        <w:tab/>
      </w:r>
      <w:r>
        <w:rPr>
          <w:sz w:val="23"/>
          <w:u w:val="thick"/>
        </w:rPr>
        <w:tab/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562" w:val="left" w:leader="none"/>
          <w:tab w:pos="4514" w:val="left" w:leader="none"/>
          <w:tab w:pos="4794" w:val="left" w:leader="none"/>
          <w:tab w:pos="9181" w:val="left" w:leader="none"/>
        </w:tabs>
        <w:spacing w:line="240" w:lineRule="auto" w:before="0" w:after="0"/>
        <w:ind w:left="562" w:right="0" w:hanging="350"/>
        <w:jc w:val="left"/>
        <w:rPr>
          <w:sz w:val="23"/>
        </w:rPr>
      </w:pPr>
      <w:r>
        <w:rPr>
          <w:sz w:val="23"/>
        </w:rPr>
        <w:t>Post</w:t>
      </w:r>
      <w:r>
        <w:rPr>
          <w:spacing w:val="5"/>
          <w:sz w:val="23"/>
        </w:rPr>
        <w:t> </w:t>
      </w:r>
      <w:r>
        <w:rPr>
          <w:spacing w:val="-4"/>
          <w:sz w:val="23"/>
        </w:rPr>
        <w:t>Held</w:t>
      </w:r>
      <w:r>
        <w:rPr>
          <w:sz w:val="23"/>
        </w:rPr>
        <w:tab/>
      </w:r>
      <w:r>
        <w:rPr>
          <w:spacing w:val="-12"/>
          <w:sz w:val="23"/>
        </w:rPr>
        <w:t>:</w:t>
      </w:r>
      <w:r>
        <w:rPr>
          <w:sz w:val="23"/>
        </w:rPr>
        <w:tab/>
      </w:r>
      <w:r>
        <w:rPr>
          <w:sz w:val="23"/>
          <w:u w:val="thick"/>
        </w:rPr>
        <w:tab/>
      </w:r>
    </w:p>
    <w:p>
      <w:pPr>
        <w:pStyle w:val="BodyText"/>
        <w:spacing w:before="58"/>
      </w:pPr>
    </w:p>
    <w:p>
      <w:pPr>
        <w:pStyle w:val="ListParagraph"/>
        <w:numPr>
          <w:ilvl w:val="0"/>
          <w:numId w:val="1"/>
        </w:numPr>
        <w:tabs>
          <w:tab w:pos="563" w:val="left" w:leader="none"/>
          <w:tab w:pos="4515" w:val="left" w:leader="none"/>
          <w:tab w:pos="4795" w:val="left" w:leader="none"/>
          <w:tab w:pos="9182" w:val="left" w:leader="none"/>
        </w:tabs>
        <w:spacing w:line="240" w:lineRule="auto" w:before="0" w:after="0"/>
        <w:ind w:left="563" w:right="0" w:hanging="350"/>
        <w:jc w:val="left"/>
        <w:rPr>
          <w:sz w:val="23"/>
        </w:rPr>
      </w:pPr>
      <w:r>
        <w:rPr>
          <w:sz w:val="23"/>
        </w:rPr>
        <w:t>Department/Office</w:t>
      </w:r>
      <w:r>
        <w:rPr>
          <w:spacing w:val="8"/>
          <w:sz w:val="23"/>
        </w:rPr>
        <w:t> </w:t>
      </w:r>
      <w:r>
        <w:rPr>
          <w:sz w:val="23"/>
        </w:rPr>
        <w:t>and</w:t>
      </w:r>
      <w:r>
        <w:rPr>
          <w:spacing w:val="12"/>
          <w:sz w:val="23"/>
        </w:rPr>
        <w:t> </w:t>
      </w:r>
      <w:r>
        <w:rPr>
          <w:spacing w:val="-2"/>
          <w:sz w:val="23"/>
        </w:rPr>
        <w:t>Section</w:t>
      </w:r>
      <w:r>
        <w:rPr>
          <w:sz w:val="23"/>
        </w:rPr>
        <w:tab/>
      </w:r>
      <w:r>
        <w:rPr>
          <w:spacing w:val="-10"/>
          <w:sz w:val="23"/>
        </w:rPr>
        <w:t>:</w:t>
      </w:r>
      <w:r>
        <w:rPr>
          <w:sz w:val="23"/>
        </w:rPr>
        <w:tab/>
      </w:r>
      <w:r>
        <w:rPr>
          <w:sz w:val="23"/>
          <w:u w:val="thick"/>
        </w:rPr>
        <w:tab/>
      </w:r>
    </w:p>
    <w:p>
      <w:pPr>
        <w:pStyle w:val="BodyText"/>
        <w:spacing w:before="253"/>
      </w:pPr>
    </w:p>
    <w:p>
      <w:pPr>
        <w:pStyle w:val="ListParagraph"/>
        <w:numPr>
          <w:ilvl w:val="0"/>
          <w:numId w:val="1"/>
        </w:numPr>
        <w:tabs>
          <w:tab w:pos="563" w:val="left" w:leader="none"/>
        </w:tabs>
        <w:spacing w:line="240" w:lineRule="auto" w:before="0" w:after="0"/>
        <w:ind w:left="563" w:right="0" w:hanging="350"/>
        <w:jc w:val="left"/>
        <w:rPr>
          <w:sz w:val="23"/>
        </w:rPr>
      </w:pPr>
      <w:r>
        <w:rPr>
          <w:sz w:val="23"/>
        </w:rPr>
        <w:t>Nature</w:t>
      </w:r>
      <w:r>
        <w:rPr>
          <w:spacing w:val="5"/>
          <w:sz w:val="23"/>
        </w:rPr>
        <w:t> </w:t>
      </w:r>
      <w:r>
        <w:rPr>
          <w:sz w:val="23"/>
        </w:rPr>
        <w:t>of</w:t>
      </w:r>
      <w:r>
        <w:rPr>
          <w:spacing w:val="3"/>
          <w:sz w:val="23"/>
        </w:rPr>
        <w:t> </w:t>
      </w:r>
      <w:r>
        <w:rPr>
          <w:sz w:val="23"/>
        </w:rPr>
        <w:t>Leave</w:t>
      </w:r>
      <w:r>
        <w:rPr>
          <w:spacing w:val="6"/>
          <w:sz w:val="23"/>
        </w:rPr>
        <w:t> </w:t>
      </w:r>
      <w:r>
        <w:rPr>
          <w:spacing w:val="-2"/>
          <w:sz w:val="23"/>
        </w:rPr>
        <w:t>EL/HPL/EOL/CCL</w:t>
      </w:r>
    </w:p>
    <w:p>
      <w:pPr>
        <w:pStyle w:val="BodyText"/>
        <w:tabs>
          <w:tab w:pos="4327" w:val="left" w:leader="none"/>
          <w:tab w:pos="6858" w:val="left" w:leader="none"/>
          <w:tab w:pos="8959" w:val="left" w:leader="none"/>
        </w:tabs>
        <w:spacing w:before="4"/>
        <w:ind w:left="125"/>
      </w:pPr>
      <w:r>
        <w:rPr/>
        <w:t>Date</w:t>
      </w:r>
      <w:r>
        <w:rPr>
          <w:spacing w:val="6"/>
        </w:rPr>
        <w:t> </w:t>
      </w:r>
      <w:r>
        <w:rPr/>
        <w:t>from</w:t>
      </w:r>
      <w:r>
        <w:rPr>
          <w:spacing w:val="5"/>
        </w:rPr>
        <w:t> </w:t>
      </w:r>
      <w:r>
        <w:rPr/>
        <w:t>which</w:t>
      </w:r>
      <w:r>
        <w:rPr>
          <w:spacing w:val="7"/>
        </w:rPr>
        <w:t> </w:t>
      </w:r>
      <w:r>
        <w:rPr>
          <w:spacing w:val="-2"/>
        </w:rPr>
        <w:t>required</w:t>
      </w:r>
      <w:r>
        <w:rPr/>
        <w:tab/>
      </w:r>
      <w:r>
        <w:rPr>
          <w:spacing w:val="-2"/>
        </w:rPr>
        <w:t>:From</w:t>
      </w:r>
      <w:r>
        <w:rPr>
          <w:u w:val="thick"/>
        </w:rPr>
        <w:tab/>
      </w:r>
      <w:r>
        <w:rPr/>
        <w:t> To</w:t>
      </w:r>
      <w:r>
        <w:rPr>
          <w:spacing w:val="71"/>
        </w:rPr>
        <w:t> </w:t>
      </w:r>
      <w:r>
        <w:rPr>
          <w:u w:val="thick"/>
        </w:rPr>
        <w:tab/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242" w:lineRule="auto" w:before="0" w:after="0"/>
        <w:ind w:left="125" w:right="6152" w:firstLine="87"/>
        <w:jc w:val="left"/>
        <w:rPr>
          <w:sz w:val="23"/>
        </w:rPr>
      </w:pPr>
      <w:r>
        <w:rPr>
          <w:sz w:val="23"/>
        </w:rPr>
        <w:t>Period of Leave applied for Sundays/Holidays if any Prefix/</w:t>
      </w:r>
    </w:p>
    <w:p>
      <w:pPr>
        <w:pStyle w:val="BodyText"/>
        <w:tabs>
          <w:tab w:pos="4640" w:val="left" w:leader="none"/>
          <w:tab w:pos="6818" w:val="left" w:leader="none"/>
        </w:tabs>
        <w:spacing w:before="3"/>
        <w:ind w:left="125"/>
      </w:pPr>
      <w:r>
        <w:rPr/>
        <w:t>Suffixed to leave</w:t>
      </w:r>
      <w:r>
        <w:rPr>
          <w:spacing w:val="80"/>
          <w:w w:val="150"/>
        </w:rPr>
        <w:t> </w:t>
      </w:r>
      <w:r>
        <w:rPr/>
        <w:t>:Prefix</w:t>
      </w:r>
      <w:r>
        <w:rPr>
          <w:spacing w:val="2"/>
        </w:rPr>
        <w:t> </w:t>
      </w:r>
      <w:r>
        <w:rPr>
          <w:u w:val="thick"/>
        </w:rPr>
        <w:tab/>
      </w:r>
      <w:r>
        <w:rPr/>
        <w:t> Suffix </w:t>
      </w:r>
      <w:r>
        <w:rPr>
          <w:u w:val="thick"/>
        </w:rPr>
        <w:tab/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563" w:val="left" w:leader="none"/>
          <w:tab w:pos="4515" w:val="left" w:leader="none"/>
          <w:tab w:pos="4795" w:val="left" w:leader="none"/>
          <w:tab w:pos="9182" w:val="left" w:leader="none"/>
        </w:tabs>
        <w:spacing w:line="240" w:lineRule="auto" w:before="1" w:after="0"/>
        <w:ind w:left="563" w:right="0" w:hanging="350"/>
        <w:jc w:val="left"/>
        <w:rPr>
          <w:sz w:val="23"/>
        </w:rPr>
      </w:pPr>
      <w:r>
        <w:rPr>
          <w:sz w:val="23"/>
        </w:rPr>
        <w:t>Ground</w:t>
      </w:r>
      <w:r>
        <w:rPr>
          <w:spacing w:val="3"/>
          <w:sz w:val="23"/>
        </w:rPr>
        <w:t> </w:t>
      </w:r>
      <w:r>
        <w:rPr>
          <w:sz w:val="23"/>
        </w:rPr>
        <w:t>on</w:t>
      </w:r>
      <w:r>
        <w:rPr>
          <w:spacing w:val="2"/>
          <w:sz w:val="23"/>
        </w:rPr>
        <w:t> </w:t>
      </w:r>
      <w:r>
        <w:rPr>
          <w:sz w:val="23"/>
        </w:rPr>
        <w:t>which</w:t>
      </w:r>
      <w:r>
        <w:rPr>
          <w:spacing w:val="4"/>
          <w:sz w:val="23"/>
        </w:rPr>
        <w:t> </w:t>
      </w:r>
      <w:r>
        <w:rPr>
          <w:sz w:val="23"/>
        </w:rPr>
        <w:t>leave</w:t>
      </w:r>
      <w:r>
        <w:rPr>
          <w:spacing w:val="5"/>
          <w:sz w:val="23"/>
        </w:rPr>
        <w:t> </w:t>
      </w:r>
      <w:r>
        <w:rPr>
          <w:sz w:val="23"/>
        </w:rPr>
        <w:t>is</w:t>
      </w:r>
      <w:r>
        <w:rPr>
          <w:spacing w:val="4"/>
          <w:sz w:val="23"/>
        </w:rPr>
        <w:t> </w:t>
      </w:r>
      <w:r>
        <w:rPr>
          <w:spacing w:val="-2"/>
          <w:sz w:val="23"/>
        </w:rPr>
        <w:t>applied</w:t>
      </w:r>
      <w:r>
        <w:rPr>
          <w:sz w:val="23"/>
        </w:rPr>
        <w:tab/>
      </w:r>
      <w:r>
        <w:rPr>
          <w:spacing w:val="-10"/>
          <w:sz w:val="23"/>
        </w:rPr>
        <w:t>:</w:t>
      </w:r>
      <w:r>
        <w:rPr>
          <w:sz w:val="23"/>
        </w:rPr>
        <w:tab/>
      </w:r>
      <w:r>
        <w:rPr>
          <w:sz w:val="23"/>
          <w:u w:val="thick"/>
        </w:rPr>
        <w:tab/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544" w:val="left" w:leader="none"/>
          <w:tab w:pos="562" w:val="left" w:leader="none"/>
          <w:tab w:pos="4490" w:val="left" w:leader="none"/>
          <w:tab w:pos="4770" w:val="left" w:leader="none"/>
          <w:tab w:pos="9159" w:val="left" w:leader="none"/>
        </w:tabs>
        <w:spacing w:line="242" w:lineRule="auto" w:before="0" w:after="0"/>
        <w:ind w:left="544" w:right="598" w:hanging="332"/>
        <w:jc w:val="left"/>
        <w:rPr>
          <w:sz w:val="23"/>
        </w:rPr>
      </w:pPr>
      <w:r>
        <w:rPr>
          <w:sz w:val="23"/>
        </w:rPr>
        <w:t>Address</w:t>
      </w:r>
      <w:r>
        <w:rPr>
          <w:sz w:val="23"/>
        </w:rPr>
        <w:t> during Leave Period with</w:t>
        <w:tab/>
      </w:r>
      <w:r>
        <w:rPr>
          <w:spacing w:val="-10"/>
          <w:sz w:val="23"/>
        </w:rPr>
        <w:t>:</w:t>
      </w:r>
      <w:r>
        <w:rPr>
          <w:sz w:val="23"/>
        </w:rPr>
        <w:tab/>
      </w:r>
      <w:r>
        <w:rPr>
          <w:sz w:val="23"/>
          <w:u w:val="thick"/>
        </w:rPr>
        <w:tab/>
      </w:r>
      <w:r>
        <w:rPr>
          <w:sz w:val="23"/>
        </w:rPr>
        <w:t> Mobile Number</w:t>
        <w:tab/>
        <w:tab/>
      </w:r>
      <w:r>
        <w:rPr>
          <w:spacing w:val="-51"/>
          <w:sz w:val="23"/>
        </w:rPr>
        <w:t> </w:t>
      </w:r>
      <w:r>
        <w:rPr>
          <w:sz w:val="23"/>
          <w:u w:val="thick"/>
        </w:rPr>
        <w:tab/>
        <w:t> </w:t>
      </w:r>
    </w:p>
    <w:p>
      <w:pPr>
        <w:pStyle w:val="BodyText"/>
        <w:spacing w:before="1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3849005</wp:posOffset>
                </wp:positionH>
                <wp:positionV relativeFrom="paragraph">
                  <wp:posOffset>181341</wp:posOffset>
                </wp:positionV>
                <wp:extent cx="278701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787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7015" h="0">
                              <a:moveTo>
                                <a:pt x="0" y="0"/>
                              </a:moveTo>
                              <a:lnTo>
                                <a:pt x="2786989" y="0"/>
                              </a:lnTo>
                            </a:path>
                          </a:pathLst>
                        </a:custGeom>
                        <a:ln w="134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071289pt;margin-top:14.278859pt;width:219.45pt;height:.1pt;mso-position-horizontal-relative:page;mso-position-vertical-relative:paragraph;z-index:-15728640;mso-wrap-distance-left:0;mso-wrap-distance-right:0" id="docshape1" coordorigin="6061,286" coordsize="4389,0" path="m6061,286l10450,286e" filled="false" stroked="true" strokeweight="1.05941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6"/>
      </w:pPr>
    </w:p>
    <w:p>
      <w:pPr>
        <w:pStyle w:val="ListParagraph"/>
        <w:numPr>
          <w:ilvl w:val="0"/>
          <w:numId w:val="1"/>
        </w:numPr>
        <w:tabs>
          <w:tab w:pos="563" w:val="left" w:leader="none"/>
        </w:tabs>
        <w:spacing w:line="240" w:lineRule="auto" w:before="1" w:after="0"/>
        <w:ind w:left="563" w:right="0" w:hanging="350"/>
        <w:jc w:val="left"/>
        <w:rPr>
          <w:sz w:val="23"/>
        </w:rPr>
      </w:pPr>
      <w:r>
        <w:rPr>
          <w:sz w:val="23"/>
        </w:rPr>
        <w:t>Date</w:t>
      </w:r>
      <w:r>
        <w:rPr>
          <w:spacing w:val="4"/>
          <w:sz w:val="23"/>
        </w:rPr>
        <w:t> </w:t>
      </w:r>
      <w:r>
        <w:rPr>
          <w:sz w:val="23"/>
        </w:rPr>
        <w:t>of</w:t>
      </w:r>
      <w:r>
        <w:rPr>
          <w:spacing w:val="4"/>
          <w:sz w:val="23"/>
        </w:rPr>
        <w:t> </w:t>
      </w:r>
      <w:r>
        <w:rPr>
          <w:sz w:val="23"/>
        </w:rPr>
        <w:t>return</w:t>
      </w:r>
      <w:r>
        <w:rPr>
          <w:spacing w:val="3"/>
          <w:sz w:val="23"/>
        </w:rPr>
        <w:t> </w:t>
      </w:r>
      <w:r>
        <w:rPr>
          <w:sz w:val="23"/>
        </w:rPr>
        <w:t>from</w:t>
      </w:r>
      <w:r>
        <w:rPr>
          <w:spacing w:val="3"/>
          <w:sz w:val="23"/>
        </w:rPr>
        <w:t> </w:t>
      </w:r>
      <w:r>
        <w:rPr>
          <w:sz w:val="23"/>
        </w:rPr>
        <w:t>last</w:t>
      </w:r>
      <w:r>
        <w:rPr>
          <w:spacing w:val="4"/>
          <w:sz w:val="23"/>
        </w:rPr>
        <w:t> </w:t>
      </w:r>
      <w:r>
        <w:rPr>
          <w:sz w:val="23"/>
        </w:rPr>
        <w:t>leave</w:t>
      </w:r>
      <w:r>
        <w:rPr>
          <w:spacing w:val="4"/>
          <w:sz w:val="23"/>
        </w:rPr>
        <w:t> </w:t>
      </w:r>
      <w:r>
        <w:rPr>
          <w:spacing w:val="-5"/>
          <w:sz w:val="23"/>
        </w:rPr>
        <w:t>and</w:t>
      </w:r>
    </w:p>
    <w:p>
      <w:pPr>
        <w:pStyle w:val="BodyText"/>
        <w:tabs>
          <w:tab w:pos="8876" w:val="left" w:leader="none"/>
        </w:tabs>
        <w:spacing w:before="4"/>
        <w:ind w:left="388"/>
      </w:pPr>
      <w:r>
        <w:rPr/>
        <w:t>The nature and period of that leave:</w:t>
      </w:r>
      <w:r>
        <w:rPr>
          <w:spacing w:val="70"/>
        </w:rPr>
        <w:t> </w:t>
      </w:r>
      <w:r>
        <w:rPr>
          <w:u w:val="thick"/>
        </w:rPr>
        <w:tab/>
      </w:r>
    </w:p>
    <w:p>
      <w:pPr>
        <w:pStyle w:val="BodyText"/>
        <w:spacing w:before="302"/>
      </w:pPr>
    </w:p>
    <w:p>
      <w:pPr>
        <w:pStyle w:val="ListParagraph"/>
        <w:numPr>
          <w:ilvl w:val="0"/>
          <w:numId w:val="1"/>
        </w:numPr>
        <w:tabs>
          <w:tab w:pos="563" w:val="left" w:leader="none"/>
          <w:tab w:pos="2867" w:val="left" w:leader="none"/>
        </w:tabs>
        <w:spacing w:line="242" w:lineRule="auto" w:before="1" w:after="0"/>
        <w:ind w:left="563" w:right="413" w:hanging="351"/>
        <w:jc w:val="left"/>
        <w:rPr>
          <w:sz w:val="23"/>
        </w:rPr>
      </w:pPr>
      <w:r>
        <w:rPr>
          <w:sz w:val="23"/>
        </w:rPr>
        <w:t>I propose/do not propose to avail myself of leave /travel concession in this block year </w:t>
      </w:r>
      <w:r>
        <w:rPr>
          <w:sz w:val="23"/>
          <w:u w:val="thick"/>
        </w:rPr>
        <w:tab/>
      </w:r>
      <w:r>
        <w:rPr>
          <w:sz w:val="23"/>
        </w:rPr>
        <w:t> during the ensuing leave.</w:t>
      </w:r>
    </w:p>
    <w:p>
      <w:pPr>
        <w:pStyle w:val="BodyText"/>
        <w:spacing w:before="55"/>
      </w:pPr>
    </w:p>
    <w:p>
      <w:pPr>
        <w:pStyle w:val="ListParagraph"/>
        <w:numPr>
          <w:ilvl w:val="0"/>
          <w:numId w:val="1"/>
        </w:numPr>
        <w:tabs>
          <w:tab w:pos="560" w:val="left" w:leader="none"/>
          <w:tab w:pos="563" w:val="left" w:leader="none"/>
        </w:tabs>
        <w:spacing w:line="242" w:lineRule="auto" w:before="0" w:after="0"/>
        <w:ind w:left="563" w:right="111" w:hanging="351"/>
        <w:jc w:val="both"/>
        <w:rPr>
          <w:sz w:val="23"/>
        </w:rPr>
      </w:pPr>
      <w:r>
        <w:rPr>
          <w:sz w:val="23"/>
        </w:rPr>
        <w:t>I undertake to refund the difference between the leave salary drawn during leave</w:t>
      </w:r>
      <w:r>
        <w:rPr>
          <w:spacing w:val="40"/>
          <w:sz w:val="23"/>
        </w:rPr>
        <w:t> </w:t>
      </w:r>
      <w:r>
        <w:rPr>
          <w:sz w:val="23"/>
        </w:rPr>
        <w:t>on average pay/commuted leave and admissible during leave on half average pay/</w:t>
      </w:r>
      <w:r>
        <w:rPr>
          <w:spacing w:val="40"/>
          <w:sz w:val="23"/>
        </w:rPr>
        <w:t> </w:t>
      </w:r>
      <w:r>
        <w:rPr>
          <w:sz w:val="23"/>
        </w:rPr>
        <w:t>half pay leave, which would not have been applied in the event of my</w:t>
      </w:r>
      <w:r>
        <w:rPr>
          <w:spacing w:val="80"/>
          <w:sz w:val="23"/>
        </w:rPr>
        <w:t> </w:t>
      </w:r>
      <w:r>
        <w:rPr>
          <w:sz w:val="23"/>
        </w:rPr>
        <w:t>retirement from service at the end or during the currency of the leave.</w:t>
      </w:r>
    </w:p>
    <w:p>
      <w:pPr>
        <w:pStyle w:val="ListParagraph"/>
        <w:spacing w:after="0" w:line="242" w:lineRule="auto"/>
        <w:jc w:val="both"/>
        <w:rPr>
          <w:sz w:val="23"/>
        </w:rPr>
        <w:sectPr>
          <w:type w:val="continuous"/>
          <w:pgSz w:w="11910" w:h="16840"/>
          <w:pgMar w:top="1940" w:bottom="280" w:left="1275" w:right="850"/>
        </w:sectPr>
      </w:pPr>
    </w:p>
    <w:p>
      <w:pPr>
        <w:pStyle w:val="ListParagraph"/>
        <w:numPr>
          <w:ilvl w:val="0"/>
          <w:numId w:val="1"/>
        </w:numPr>
        <w:tabs>
          <w:tab w:pos="561" w:val="left" w:leader="none"/>
          <w:tab w:pos="563" w:val="left" w:leader="none"/>
        </w:tabs>
        <w:spacing w:line="242" w:lineRule="auto" w:before="113" w:after="0"/>
        <w:ind w:left="563" w:right="107" w:hanging="351"/>
        <w:jc w:val="both"/>
        <w:rPr>
          <w:sz w:val="23"/>
        </w:rPr>
      </w:pPr>
      <w:r>
        <w:rPr>
          <w:sz w:val="23"/>
        </w:rPr>
        <w:t>I undertake to refund the leave salary drawn during leave not due which would not have</w:t>
      </w:r>
      <w:r>
        <w:rPr>
          <w:spacing w:val="32"/>
          <w:sz w:val="23"/>
        </w:rPr>
        <w:t> </w:t>
      </w:r>
      <w:r>
        <w:rPr>
          <w:sz w:val="23"/>
        </w:rPr>
        <w:t>been</w:t>
      </w:r>
      <w:r>
        <w:rPr>
          <w:spacing w:val="29"/>
          <w:sz w:val="23"/>
        </w:rPr>
        <w:t> </w:t>
      </w:r>
      <w:r>
        <w:rPr>
          <w:sz w:val="23"/>
        </w:rPr>
        <w:t>admissible</w:t>
      </w:r>
      <w:r>
        <w:rPr>
          <w:spacing w:val="32"/>
          <w:sz w:val="23"/>
        </w:rPr>
        <w:t> </w:t>
      </w:r>
      <w:r>
        <w:rPr>
          <w:sz w:val="23"/>
        </w:rPr>
        <w:t>had</w:t>
      </w:r>
      <w:r>
        <w:rPr>
          <w:spacing w:val="32"/>
          <w:sz w:val="23"/>
        </w:rPr>
        <w:t> </w:t>
      </w:r>
      <w:r>
        <w:rPr>
          <w:sz w:val="23"/>
        </w:rPr>
        <w:t>F.R</w:t>
      </w:r>
      <w:r>
        <w:rPr>
          <w:spacing w:val="30"/>
          <w:sz w:val="23"/>
        </w:rPr>
        <w:t> </w:t>
      </w:r>
      <w:r>
        <w:rPr>
          <w:sz w:val="23"/>
        </w:rPr>
        <w:t>81(c)</w:t>
      </w:r>
      <w:r>
        <w:rPr>
          <w:spacing w:val="32"/>
          <w:sz w:val="23"/>
        </w:rPr>
        <w:t> </w:t>
      </w:r>
      <w:r>
        <w:rPr>
          <w:sz w:val="23"/>
        </w:rPr>
        <w:t>/Rule</w:t>
      </w:r>
      <w:r>
        <w:rPr>
          <w:spacing w:val="32"/>
          <w:sz w:val="23"/>
        </w:rPr>
        <w:t> </w:t>
      </w:r>
      <w:r>
        <w:rPr>
          <w:sz w:val="23"/>
        </w:rPr>
        <w:t>11</w:t>
      </w:r>
      <w:r>
        <w:rPr>
          <w:spacing w:val="32"/>
          <w:sz w:val="23"/>
        </w:rPr>
        <w:t> </w:t>
      </w:r>
      <w:r>
        <w:rPr>
          <w:sz w:val="23"/>
        </w:rPr>
        <w:t>(d)</w:t>
      </w:r>
      <w:r>
        <w:rPr>
          <w:spacing w:val="30"/>
          <w:sz w:val="23"/>
        </w:rPr>
        <w:t> </w:t>
      </w:r>
      <w:r>
        <w:rPr>
          <w:sz w:val="23"/>
        </w:rPr>
        <w:t>of</w:t>
      </w:r>
      <w:r>
        <w:rPr>
          <w:spacing w:val="30"/>
          <w:sz w:val="23"/>
        </w:rPr>
        <w:t> </w:t>
      </w:r>
      <w:r>
        <w:rPr>
          <w:sz w:val="23"/>
        </w:rPr>
        <w:t>the</w:t>
      </w:r>
      <w:r>
        <w:rPr>
          <w:spacing w:val="29"/>
          <w:sz w:val="23"/>
        </w:rPr>
        <w:t> </w:t>
      </w:r>
      <w:r>
        <w:rPr>
          <w:sz w:val="23"/>
        </w:rPr>
        <w:t>Revised</w:t>
      </w:r>
      <w:r>
        <w:rPr>
          <w:spacing w:val="32"/>
          <w:sz w:val="23"/>
        </w:rPr>
        <w:t> </w:t>
      </w:r>
      <w:r>
        <w:rPr>
          <w:sz w:val="23"/>
        </w:rPr>
        <w:t>Leave</w:t>
      </w:r>
      <w:r>
        <w:rPr>
          <w:spacing w:val="31"/>
          <w:sz w:val="23"/>
        </w:rPr>
        <w:t> </w:t>
      </w:r>
      <w:r>
        <w:rPr>
          <w:sz w:val="23"/>
        </w:rPr>
        <w:t>Rules</w:t>
      </w:r>
      <w:r>
        <w:rPr>
          <w:spacing w:val="80"/>
          <w:sz w:val="23"/>
        </w:rPr>
        <w:t> </w:t>
      </w:r>
      <w:r>
        <w:rPr>
          <w:sz w:val="23"/>
        </w:rPr>
        <w:t>1933 not been applied, in the event of my voluntary retirement or resignation</w:t>
      </w:r>
      <w:r>
        <w:rPr>
          <w:spacing w:val="80"/>
          <w:sz w:val="23"/>
        </w:rPr>
        <w:t> </w:t>
      </w:r>
      <w:r>
        <w:rPr>
          <w:sz w:val="23"/>
        </w:rPr>
        <w:t>from service at any time until I earn half pay leave not less than the amount of leave not due availed of by me.</w:t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tabs>
          <w:tab w:pos="4842" w:val="left" w:leader="none"/>
          <w:tab w:pos="6569" w:val="left" w:leader="none"/>
          <w:tab w:pos="8903" w:val="left" w:leader="none"/>
        </w:tabs>
        <w:spacing w:line="242" w:lineRule="auto"/>
        <w:ind w:left="2459" w:right="873" w:hanging="2335"/>
      </w:pPr>
      <w:r>
        <w:rPr/>
        <w:t>Date</w:t>
      </w:r>
      <w:r>
        <w:rPr>
          <w:spacing w:val="40"/>
        </w:rPr>
        <w:t> </w:t>
      </w:r>
      <w:r>
        <w:rPr/>
        <w:t>:</w:t>
        <w:tab/>
        <w:tab/>
        <w:t>Signature </w:t>
      </w:r>
      <w:r>
        <w:rPr>
          <w:u w:val="thick"/>
        </w:rPr>
        <w:tab/>
        <w:tab/>
      </w:r>
      <w:r>
        <w:rPr/>
        <w:t> Designation </w:t>
      </w:r>
      <w:r>
        <w:rPr>
          <w:u w:val="thick"/>
        </w:rPr>
        <w:tab/>
        <w:tab/>
      </w:r>
    </w:p>
    <w:p>
      <w:pPr>
        <w:pStyle w:val="BodyText"/>
      </w:pPr>
    </w:p>
    <w:p>
      <w:pPr>
        <w:pStyle w:val="BodyText"/>
        <w:spacing w:before="13"/>
      </w:pPr>
    </w:p>
    <w:p>
      <w:pPr>
        <w:spacing w:before="0"/>
        <w:ind w:left="1857" w:right="0" w:firstLine="0"/>
        <w:jc w:val="left"/>
        <w:rPr>
          <w:b/>
          <w:sz w:val="23"/>
        </w:rPr>
      </w:pPr>
      <w:r>
        <w:rPr>
          <w:b/>
          <w:sz w:val="23"/>
          <w:u w:val="thick"/>
        </w:rPr>
        <w:t>RECOMMENDATION</w:t>
      </w:r>
      <w:r>
        <w:rPr>
          <w:b/>
          <w:spacing w:val="9"/>
          <w:sz w:val="23"/>
          <w:u w:val="thick"/>
        </w:rPr>
        <w:t> </w:t>
      </w:r>
      <w:r>
        <w:rPr>
          <w:b/>
          <w:sz w:val="23"/>
          <w:u w:val="thick"/>
        </w:rPr>
        <w:t>BY</w:t>
      </w:r>
      <w:r>
        <w:rPr>
          <w:b/>
          <w:spacing w:val="8"/>
          <w:sz w:val="23"/>
          <w:u w:val="thick"/>
        </w:rPr>
        <w:t> </w:t>
      </w:r>
      <w:r>
        <w:rPr>
          <w:b/>
          <w:sz w:val="23"/>
          <w:u w:val="thick"/>
        </w:rPr>
        <w:t>THE</w:t>
      </w:r>
      <w:r>
        <w:rPr>
          <w:b/>
          <w:spacing w:val="10"/>
          <w:sz w:val="23"/>
          <w:u w:val="thick"/>
        </w:rPr>
        <w:t> </w:t>
      </w:r>
      <w:r>
        <w:rPr>
          <w:b/>
          <w:sz w:val="23"/>
          <w:u w:val="thick"/>
        </w:rPr>
        <w:t>CONTROLLING</w:t>
      </w:r>
      <w:r>
        <w:rPr>
          <w:b/>
          <w:spacing w:val="9"/>
          <w:sz w:val="23"/>
          <w:u w:val="thick"/>
        </w:rPr>
        <w:t> </w:t>
      </w:r>
      <w:r>
        <w:rPr>
          <w:b/>
          <w:spacing w:val="-2"/>
          <w:sz w:val="23"/>
          <w:u w:val="thick"/>
        </w:rPr>
        <w:t>AUTHORITY</w:t>
      </w:r>
    </w:p>
    <w:p>
      <w:pPr>
        <w:pStyle w:val="BodyText"/>
        <w:spacing w:before="107"/>
        <w:rPr>
          <w:b/>
        </w:rPr>
      </w:pPr>
    </w:p>
    <w:p>
      <w:pPr>
        <w:spacing w:before="0"/>
        <w:ind w:left="1432" w:right="0" w:firstLine="0"/>
        <w:jc w:val="left"/>
        <w:rPr>
          <w:b/>
          <w:sz w:val="23"/>
        </w:rPr>
      </w:pPr>
      <w:r>
        <w:rPr>
          <w:b/>
          <w:sz w:val="23"/>
        </w:rPr>
        <w:t>Recommended/Not</w:t>
      </w:r>
      <w:r>
        <w:rPr>
          <w:b/>
          <w:spacing w:val="20"/>
          <w:sz w:val="23"/>
        </w:rPr>
        <w:t> </w:t>
      </w:r>
      <w:r>
        <w:rPr>
          <w:b/>
          <w:spacing w:val="-2"/>
          <w:sz w:val="23"/>
        </w:rPr>
        <w:t>Recommended</w:t>
      </w:r>
    </w:p>
    <w:p>
      <w:pPr>
        <w:pStyle w:val="BodyText"/>
        <w:spacing w:before="107"/>
        <w:rPr>
          <w:b/>
        </w:rPr>
      </w:pPr>
    </w:p>
    <w:p>
      <w:pPr>
        <w:spacing w:line="890" w:lineRule="atLeast" w:before="1"/>
        <w:ind w:left="1601" w:right="0" w:firstLine="2725"/>
        <w:jc w:val="left"/>
        <w:rPr>
          <w:b/>
          <w:sz w:val="23"/>
        </w:rPr>
      </w:pPr>
      <w:r>
        <w:rPr>
          <w:b/>
          <w:sz w:val="23"/>
        </w:rPr>
        <w:t>Seal</w:t>
      </w:r>
      <w:r>
        <w:rPr>
          <w:b/>
          <w:spacing w:val="80"/>
          <w:sz w:val="23"/>
        </w:rPr>
        <w:t> </w:t>
      </w:r>
      <w:r>
        <w:rPr>
          <w:b/>
          <w:sz w:val="23"/>
        </w:rPr>
        <w:t>&amp;Signature of Controlling Authority </w:t>
      </w:r>
      <w:r>
        <w:rPr>
          <w:b/>
          <w:sz w:val="23"/>
          <w:u w:val="single"/>
        </w:rPr>
        <w:t>CERTIFICATE</w:t>
      </w:r>
      <w:r>
        <w:rPr>
          <w:b/>
          <w:spacing w:val="80"/>
          <w:sz w:val="23"/>
          <w:u w:val="single"/>
        </w:rPr>
        <w:t> </w:t>
      </w:r>
      <w:r>
        <w:rPr>
          <w:b/>
          <w:sz w:val="23"/>
          <w:u w:val="single"/>
        </w:rPr>
        <w:t>REGARDING ADMISSIBILITY OF LEAVE</w:t>
      </w:r>
    </w:p>
    <w:p>
      <w:pPr>
        <w:spacing w:before="7"/>
        <w:ind w:left="1399" w:right="0" w:firstLine="0"/>
        <w:jc w:val="left"/>
        <w:rPr>
          <w:b/>
          <w:sz w:val="23"/>
        </w:rPr>
      </w:pPr>
      <w:r>
        <w:rPr>
          <w:b/>
          <w:sz w:val="23"/>
        </w:rPr>
        <w:t>(By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Pr.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Accountant</w:t>
      </w:r>
      <w:r>
        <w:rPr>
          <w:b/>
          <w:spacing w:val="3"/>
          <w:sz w:val="23"/>
        </w:rPr>
        <w:t> </w:t>
      </w:r>
      <w:r>
        <w:rPr>
          <w:b/>
          <w:sz w:val="23"/>
        </w:rPr>
        <w:t>General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in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the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case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gazetted</w:t>
      </w:r>
      <w:r>
        <w:rPr>
          <w:b/>
          <w:spacing w:val="4"/>
          <w:sz w:val="23"/>
        </w:rPr>
        <w:t> </w:t>
      </w:r>
      <w:r>
        <w:rPr>
          <w:b/>
          <w:spacing w:val="-2"/>
          <w:sz w:val="23"/>
        </w:rPr>
        <w:t>officers)</w:t>
      </w: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60" w:val="left" w:leader="none"/>
          <w:tab w:pos="2047" w:val="left" w:leader="none"/>
          <w:tab w:pos="2998" w:val="left" w:leader="none"/>
          <w:tab w:pos="6071" w:val="left" w:leader="none"/>
          <w:tab w:pos="7411" w:val="left" w:leader="none"/>
          <w:tab w:pos="8130" w:val="left" w:leader="none"/>
          <w:tab w:pos="9311" w:val="left" w:leader="none"/>
        </w:tabs>
        <w:spacing w:line="240" w:lineRule="auto" w:before="0" w:after="0"/>
        <w:ind w:left="560" w:right="0" w:hanging="348"/>
        <w:jc w:val="left"/>
        <w:rPr>
          <w:sz w:val="23"/>
        </w:rPr>
      </w:pPr>
      <w:r>
        <w:rPr>
          <w:spacing w:val="-2"/>
          <w:sz w:val="23"/>
        </w:rPr>
        <w:t>Certified</w:t>
      </w:r>
      <w:r>
        <w:rPr>
          <w:sz w:val="23"/>
        </w:rPr>
        <w:tab/>
      </w:r>
      <w:r>
        <w:rPr>
          <w:spacing w:val="-4"/>
          <w:sz w:val="23"/>
        </w:rPr>
        <w:t>that</w:t>
      </w:r>
      <w:r>
        <w:rPr>
          <w:sz w:val="23"/>
        </w:rPr>
        <w:tab/>
      </w:r>
      <w:r>
        <w:rPr>
          <w:sz w:val="23"/>
          <w:u w:val="thick"/>
        </w:rPr>
        <w:tab/>
      </w:r>
      <w:r>
        <w:rPr>
          <w:spacing w:val="-2"/>
          <w:sz w:val="23"/>
        </w:rPr>
        <w:t>(Nature</w:t>
      </w:r>
      <w:r>
        <w:rPr>
          <w:sz w:val="23"/>
        </w:rPr>
        <w:tab/>
      </w:r>
      <w:r>
        <w:rPr>
          <w:spacing w:val="-5"/>
          <w:sz w:val="23"/>
        </w:rPr>
        <w:t>of</w:t>
      </w:r>
      <w:r>
        <w:rPr>
          <w:sz w:val="23"/>
        </w:rPr>
        <w:tab/>
      </w:r>
      <w:r>
        <w:rPr>
          <w:spacing w:val="-2"/>
          <w:sz w:val="23"/>
        </w:rPr>
        <w:t>Leave)</w:t>
      </w:r>
      <w:r>
        <w:rPr>
          <w:sz w:val="23"/>
        </w:rPr>
        <w:tab/>
      </w:r>
      <w:r>
        <w:rPr>
          <w:spacing w:val="-5"/>
          <w:sz w:val="23"/>
        </w:rPr>
        <w:t>for</w:t>
      </w:r>
    </w:p>
    <w:p>
      <w:pPr>
        <w:pStyle w:val="BodyText"/>
        <w:tabs>
          <w:tab w:pos="3196" w:val="left" w:leader="none"/>
          <w:tab w:pos="5389" w:val="left" w:leader="none"/>
          <w:tab w:pos="6517" w:val="left" w:leader="none"/>
          <w:tab w:pos="7460" w:val="left" w:leader="none"/>
          <w:tab w:pos="8729" w:val="left" w:leader="none"/>
        </w:tabs>
        <w:spacing w:line="242" w:lineRule="auto" w:before="5"/>
        <w:ind w:left="563" w:right="109"/>
      </w:pPr>
      <w:r>
        <w:rPr>
          <w:u w:val="thick"/>
        </w:rPr>
        <w:tab/>
      </w:r>
      <w:r>
        <w:rPr/>
        <w:t> from </w:t>
      </w:r>
      <w:r>
        <w:rPr>
          <w:u w:val="thick"/>
        </w:rPr>
        <w:tab/>
        <w:tab/>
      </w:r>
      <w:r>
        <w:rPr/>
        <w:t>to </w:t>
      </w:r>
      <w:r>
        <w:rPr>
          <w:u w:val="thick"/>
        </w:rPr>
        <w:tab/>
        <w:tab/>
      </w:r>
      <w:r>
        <w:rPr>
          <w:spacing w:val="-11"/>
        </w:rPr>
        <w:t> </w:t>
      </w:r>
      <w:r>
        <w:rPr/>
        <w:t>(period) is admissible under rule </w:t>
      </w:r>
      <w:r>
        <w:rPr>
          <w:u w:val="thick"/>
        </w:rPr>
        <w:tab/>
        <w:tab/>
      </w:r>
      <w:r>
        <w:rPr/>
        <w:t>of the </w:t>
      </w:r>
      <w:r>
        <w:rPr>
          <w:u w:val="thick"/>
        </w:rPr>
        <w:tab/>
        <w:tab/>
      </w:r>
      <w:r>
        <w:rPr/>
        <w:t> (Rules)</w:t>
      </w:r>
    </w:p>
    <w:p>
      <w:pPr>
        <w:pStyle w:val="BodyText"/>
      </w:pPr>
    </w:p>
    <w:p>
      <w:pPr>
        <w:pStyle w:val="BodyText"/>
        <w:spacing w:before="12"/>
      </w:pPr>
    </w:p>
    <w:p>
      <w:pPr>
        <w:spacing w:before="0"/>
        <w:ind w:left="6427" w:right="0" w:firstLine="0"/>
        <w:jc w:val="left"/>
        <w:rPr>
          <w:b/>
          <w:sz w:val="23"/>
        </w:rPr>
      </w:pPr>
      <w:r>
        <w:rPr>
          <w:b/>
          <w:spacing w:val="-2"/>
          <w:sz w:val="23"/>
        </w:rPr>
        <w:t>Signature</w:t>
      </w:r>
    </w:p>
    <w:p>
      <w:pPr>
        <w:tabs>
          <w:tab w:pos="9119" w:val="left" w:leader="none"/>
        </w:tabs>
        <w:spacing w:before="5"/>
        <w:ind w:left="6427" w:right="0" w:firstLine="0"/>
        <w:jc w:val="left"/>
        <w:rPr>
          <w:b/>
          <w:sz w:val="23"/>
        </w:rPr>
      </w:pPr>
      <w:r>
        <w:rPr>
          <w:b/>
          <w:sz w:val="23"/>
        </w:rPr>
        <w:t>Designation </w:t>
      </w:r>
      <w:r>
        <w:rPr>
          <w:b/>
          <w:sz w:val="23"/>
          <w:u w:val="thick"/>
        </w:rPr>
        <w:tab/>
      </w: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0" w:lineRule="auto" w:before="0" w:after="0"/>
        <w:ind w:left="560" w:right="0" w:hanging="348"/>
        <w:jc w:val="left"/>
        <w:rPr>
          <w:sz w:val="23"/>
        </w:rPr>
      </w:pPr>
      <w:r>
        <w:rPr>
          <w:sz w:val="23"/>
        </w:rPr>
        <w:t>Orders</w:t>
      </w:r>
      <w:r>
        <w:rPr>
          <w:spacing w:val="5"/>
          <w:sz w:val="23"/>
        </w:rPr>
        <w:t> </w:t>
      </w:r>
      <w:r>
        <w:rPr>
          <w:sz w:val="23"/>
        </w:rPr>
        <w:t>of</w:t>
      </w:r>
      <w:r>
        <w:rPr>
          <w:spacing w:val="5"/>
          <w:sz w:val="23"/>
        </w:rPr>
        <w:t> </w:t>
      </w:r>
      <w:r>
        <w:rPr>
          <w:sz w:val="23"/>
        </w:rPr>
        <w:t>the</w:t>
      </w:r>
      <w:r>
        <w:rPr>
          <w:spacing w:val="7"/>
          <w:sz w:val="23"/>
        </w:rPr>
        <w:t> </w:t>
      </w:r>
      <w:r>
        <w:rPr>
          <w:sz w:val="23"/>
        </w:rPr>
        <w:t>sanctioning</w:t>
      </w:r>
      <w:r>
        <w:rPr>
          <w:spacing w:val="7"/>
          <w:sz w:val="23"/>
        </w:rPr>
        <w:t> </w:t>
      </w:r>
      <w:r>
        <w:rPr>
          <w:sz w:val="23"/>
        </w:rPr>
        <w:t>authority</w:t>
      </w:r>
      <w:r>
        <w:rPr>
          <w:spacing w:val="7"/>
          <w:sz w:val="23"/>
        </w:rPr>
        <w:t> </w:t>
      </w:r>
      <w:r>
        <w:rPr>
          <w:spacing w:val="-10"/>
          <w:sz w:val="23"/>
        </w:rPr>
        <w:t>:</w:t>
      </w:r>
    </w:p>
    <w:p>
      <w:pPr>
        <w:pStyle w:val="BodyText"/>
      </w:pPr>
    </w:p>
    <w:p>
      <w:pPr>
        <w:pStyle w:val="BodyText"/>
        <w:spacing w:before="14"/>
      </w:pPr>
    </w:p>
    <w:p>
      <w:pPr>
        <w:spacing w:before="0"/>
        <w:ind w:left="6427" w:right="0" w:firstLine="0"/>
        <w:jc w:val="left"/>
        <w:rPr>
          <w:b/>
          <w:sz w:val="23"/>
        </w:rPr>
      </w:pPr>
      <w:r>
        <w:rPr>
          <w:b/>
          <w:spacing w:val="-2"/>
          <w:sz w:val="23"/>
        </w:rPr>
        <w:t>Signature</w:t>
      </w:r>
    </w:p>
    <w:p>
      <w:pPr>
        <w:tabs>
          <w:tab w:pos="9119" w:val="left" w:leader="none"/>
        </w:tabs>
        <w:spacing w:before="6"/>
        <w:ind w:left="6427" w:right="0" w:firstLine="0"/>
        <w:jc w:val="left"/>
        <w:rPr>
          <w:b/>
          <w:sz w:val="23"/>
        </w:rPr>
      </w:pPr>
      <w:r>
        <w:rPr>
          <w:b/>
          <w:sz w:val="23"/>
        </w:rPr>
        <w:t>Designation </w:t>
      </w:r>
      <w:r>
        <w:rPr>
          <w:b/>
          <w:sz w:val="23"/>
          <w:u w:val="thick"/>
        </w:rPr>
        <w:tab/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6" w:val="left" w:leader="none"/>
        </w:tabs>
        <w:spacing w:line="242" w:lineRule="auto" w:before="0" w:after="0"/>
        <w:ind w:left="826" w:right="106" w:hanging="351"/>
        <w:jc w:val="both"/>
        <w:rPr>
          <w:sz w:val="23"/>
        </w:rPr>
      </w:pPr>
      <w:r>
        <w:rPr>
          <w:sz w:val="23"/>
        </w:rPr>
        <w:t>If the applicant drawing any compensatory allowance, the sanctioning authority should state whether on the expiry of leave he is likely to return to the same</w:t>
      </w:r>
      <w:r>
        <w:rPr>
          <w:spacing w:val="80"/>
          <w:sz w:val="23"/>
        </w:rPr>
        <w:t> </w:t>
      </w:r>
      <w:r>
        <w:rPr>
          <w:sz w:val="23"/>
        </w:rPr>
        <w:t>post or to another post carrying a similar allowance.</w:t>
      </w:r>
    </w:p>
    <w:sectPr>
      <w:pgSz w:w="11910" w:h="16840"/>
      <w:pgMar w:top="194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mic Sans MS">
    <w:altName w:val="Comic Sans MS"/>
    <w:charset w:val="1"/>
    <w:family w:val="script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63" w:hanging="351"/>
        <w:jc w:val="left"/>
      </w:pPr>
      <w:rPr>
        <w:rFonts w:hint="default" w:ascii="Comic Sans MS" w:hAnsi="Comic Sans MS" w:eastAsia="Comic Sans MS" w:cs="Comic Sans MS"/>
        <w:b w:val="0"/>
        <w:bCs w:val="0"/>
        <w:i w:val="0"/>
        <w:iCs w:val="0"/>
        <w:spacing w:val="-1"/>
        <w:w w:val="101"/>
        <w:sz w:val="23"/>
        <w:szCs w:val="23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26" w:hanging="35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5" w:hanging="3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0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6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1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7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2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8" w:hanging="35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omic Sans MS" w:hAnsi="Comic Sans MS" w:eastAsia="Comic Sans MS" w:cs="Comic Sans MS"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3" w:hanging="350"/>
    </w:pPr>
    <w:rPr>
      <w:rFonts w:ascii="Comic Sans MS" w:hAnsi="Comic Sans MS" w:eastAsia="Comic Sans MS" w:cs="Comic Sans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AIIMS</dc:creator>
  <dc:title>Microsoft Word - leave applicatiom</dc:title>
  <dcterms:created xsi:type="dcterms:W3CDTF">2025-05-08T05:06:09Z</dcterms:created>
  <dcterms:modified xsi:type="dcterms:W3CDTF">2025-05-08T05:06:09Z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2025-05-08T00:00:00Z</vt:filetime>
  </property>
  <property fmtid="{D5CDD505-2E9C-101B-9397-08002B2CF9AE}" pid="5" name="Producer">
    <vt:lpwstr>Acrobat Distiller 7.0 (Windows)</vt:lpwstr>
  </property>
</Properties>
</file>